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C11099" w:rsidRPr="00C11099">
        <w:rPr>
          <w:rFonts w:ascii="Verdana" w:hAnsi="Verdana"/>
          <w:b/>
          <w:sz w:val="18"/>
          <w:szCs w:val="18"/>
          <w:lang w:val="en-US"/>
        </w:rPr>
        <w:t>Oprava TV Grygov – Blatec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10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10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1099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9BEEC5-8924-4B28-B530-65D50978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2018-03-26T11:24:00Z</cp:lastPrinted>
  <dcterms:created xsi:type="dcterms:W3CDTF">2020-06-02T09:48:00Z</dcterms:created>
  <dcterms:modified xsi:type="dcterms:W3CDTF">2023-07-31T10:59:00Z</dcterms:modified>
</cp:coreProperties>
</file>